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635F0E" w:rsidRPr="006C7B52">
        <w:rPr>
          <w:rFonts w:ascii="Verdana" w:hAnsi="Verdana"/>
          <w:b/>
          <w:sz w:val="18"/>
          <w:szCs w:val="18"/>
        </w:rPr>
        <w:t>Nákup náhradních dílů pro kolejovou mechanizaci u ST Ostrava 2023</w:t>
      </w:r>
      <w:bookmarkEnd w:id="0"/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7B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7B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5F0E"/>
    <w:rsid w:val="00642292"/>
    <w:rsid w:val="00651A5C"/>
    <w:rsid w:val="0065482C"/>
    <w:rsid w:val="00661F37"/>
    <w:rsid w:val="00671BDD"/>
    <w:rsid w:val="00681199"/>
    <w:rsid w:val="006A2376"/>
    <w:rsid w:val="006A6E4F"/>
    <w:rsid w:val="006C7B52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33B87F-1064-4DD5-9B68-88A0D619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2016-08-01T07:54:00Z</cp:lastPrinted>
  <dcterms:created xsi:type="dcterms:W3CDTF">2018-11-26T13:17:00Z</dcterms:created>
  <dcterms:modified xsi:type="dcterms:W3CDTF">2023-01-25T06:08:00Z</dcterms:modified>
</cp:coreProperties>
</file>